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Пояснювальна записка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до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змін до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фінансового плану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Комунального некомерційного підприємства «</w:t>
      </w:r>
      <w:r w:rsidR="006E71F2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а </w:t>
      </w:r>
      <w:r w:rsidR="00F235C3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центральна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лікарня»</w:t>
      </w:r>
    </w:p>
    <w:p w:rsidR="00805818" w:rsidRPr="00D4334B" w:rsidRDefault="006E71F2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Городоцької  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94C7C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міськ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ої ради</w:t>
      </w:r>
    </w:p>
    <w:p w:rsidR="00805818" w:rsidRPr="00D4334B" w:rsidRDefault="00805818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на 202</w:t>
      </w:r>
      <w:r w:rsidR="00FB31A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3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рік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D4334B" w:rsidRDefault="00D4334B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6609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Фінансовий план КНП «Городоцька ЦЛ» Городоцької міської ради затверджений відповідно до рішення виконавчого комітету Городоцької міської ради від 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грудня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№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370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внесення змін у фінансовий план КНП «Городоцька центральна лікарня» Городоцької міської ради Львівської області на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та затвердження фінансового плану КНП «Городоцька ЦЛ» на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рік».</w:t>
      </w:r>
    </w:p>
    <w:p w:rsidR="0057416E" w:rsidRPr="00D4334B" w:rsidRDefault="0057416E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Робота закладу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</w:p>
    <w:p w:rsidR="008A4734" w:rsidRPr="00D4334B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5741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F840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зв’язку із </w:t>
      </w:r>
      <w:r w:rsidR="009F41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320F9">
        <w:rPr>
          <w:rFonts w:ascii="Times New Roman" w:eastAsia="Times New Roman" w:hAnsi="Times New Roman" w:cs="Times New Roman"/>
          <w:sz w:val="28"/>
          <w:szCs w:val="28"/>
          <w:lang w:eastAsia="uk-UA"/>
        </w:rPr>
        <w:t>тим, що було отримано благодійну допомогу</w:t>
      </w:r>
      <w:r w:rsidR="00930A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8320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E069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A072D">
        <w:rPr>
          <w:rFonts w:ascii="Times New Roman" w:eastAsia="Times New Roman" w:hAnsi="Times New Roman" w:cs="Times New Roman"/>
          <w:sz w:val="28"/>
          <w:szCs w:val="28"/>
          <w:lang w:eastAsia="uk-UA"/>
        </w:rPr>
        <w:t>згідно  договору   від НСЗУ   №</w:t>
      </w:r>
      <w:r w:rsidR="00254A1D">
        <w:rPr>
          <w:rFonts w:ascii="Times New Roman" w:eastAsia="Times New Roman" w:hAnsi="Times New Roman" w:cs="Times New Roman"/>
          <w:sz w:val="28"/>
          <w:szCs w:val="28"/>
          <w:lang w:eastAsia="uk-UA"/>
        </w:rPr>
        <w:t>4452-Е523-Р000</w:t>
      </w:r>
      <w:r w:rsidR="004A07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</w:t>
      </w:r>
      <w:proofErr w:type="spellStart"/>
      <w:r w:rsidR="004A072D">
        <w:rPr>
          <w:rFonts w:ascii="Times New Roman" w:eastAsia="Times New Roman" w:hAnsi="Times New Roman" w:cs="Times New Roman"/>
          <w:sz w:val="28"/>
          <w:szCs w:val="28"/>
          <w:lang w:eastAsia="uk-UA"/>
        </w:rPr>
        <w:t>медичне об</w:t>
      </w:r>
      <w:proofErr w:type="spellEnd"/>
      <w:r w:rsidR="004A07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слуговування населення за програмою медичних гарантій від </w:t>
      </w:r>
      <w:r w:rsidR="00254A1D">
        <w:rPr>
          <w:rFonts w:ascii="Times New Roman" w:eastAsia="Times New Roman" w:hAnsi="Times New Roman" w:cs="Times New Roman"/>
          <w:sz w:val="28"/>
          <w:szCs w:val="28"/>
          <w:lang w:eastAsia="uk-UA"/>
        </w:rPr>
        <w:t>24</w:t>
      </w:r>
      <w:r w:rsidR="004A072D">
        <w:rPr>
          <w:rFonts w:ascii="Times New Roman" w:eastAsia="Times New Roman" w:hAnsi="Times New Roman" w:cs="Times New Roman"/>
          <w:sz w:val="28"/>
          <w:szCs w:val="28"/>
          <w:lang w:eastAsia="uk-UA"/>
        </w:rPr>
        <w:t>.04.2023 року</w:t>
      </w:r>
      <w:r w:rsidR="00930A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444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254A1D">
        <w:rPr>
          <w:rFonts w:ascii="Times New Roman" w:eastAsia="Times New Roman" w:hAnsi="Times New Roman" w:cs="Times New Roman"/>
          <w:sz w:val="28"/>
          <w:szCs w:val="28"/>
          <w:lang w:eastAsia="uk-UA"/>
        </w:rPr>
        <w:t>згідно рішення сесії Городоцької міської ради від 25.05.2023 року,</w:t>
      </w:r>
      <w:r w:rsidR="00717B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просимо погодити внесення змін до фінансового плану підприємства на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рік.      </w:t>
      </w:r>
    </w:p>
    <w:p w:rsidR="000276F6" w:rsidRDefault="006A0601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4534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6F14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Було внесено наступні зміни:</w:t>
      </w:r>
      <w:r w:rsidR="009F71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</w:t>
      </w:r>
      <w:r w:rsidR="000276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</w:t>
      </w:r>
      <w:r w:rsidR="000276F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</w:t>
      </w:r>
    </w:p>
    <w:p w:rsidR="000276F6" w:rsidRDefault="000276F6" w:rsidP="00730C29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598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Збільшено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0276F6" w:rsidRDefault="00730C29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</w:t>
      </w:r>
      <w:r w:rsidR="000276F6"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1</w:t>
      </w:r>
      <w:r w:rsidR="00254A1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00</w:t>
      </w:r>
      <w:r w:rsidR="000276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276F6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«Дохід </w:t>
      </w:r>
      <w:r w:rsidR="00254A1D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з бюджету цільового фінансування на оплату послуг» </w:t>
      </w:r>
      <w:r w:rsidR="000276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– на  суму </w:t>
      </w:r>
      <w:r w:rsidR="00254A1D">
        <w:rPr>
          <w:rFonts w:ascii="Times New Roman" w:eastAsia="Times New Roman" w:hAnsi="Times New Roman" w:cs="Times New Roman"/>
          <w:sz w:val="28"/>
          <w:szCs w:val="28"/>
          <w:lang w:eastAsia="uk-UA"/>
        </w:rPr>
        <w:t>204,0</w:t>
      </w:r>
      <w:r w:rsidR="000276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254A1D" w:rsidRDefault="00254A1D" w:rsidP="00254A1D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</w:t>
      </w: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1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23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«Дохід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(виручка) від реалізації продукції (товарів, робіт, послуг» НСЗУ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– на  суму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529,8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254A1D" w:rsidRDefault="00254A1D" w:rsidP="00254A1D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</w:t>
      </w: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1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32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«Дохід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від реалізації необоротних активів (надання платних медичних послуг, </w:t>
      </w:r>
      <w:r w:rsidRPr="00254A1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благодійна допомога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– на  суму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545,3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254A1D" w:rsidRDefault="00254A1D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</w:t>
      </w: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501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«Дохід з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місцевого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бюджету цільового фінансування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по капітальних видатках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– на  суму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96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,0 тис. грн.</w:t>
      </w:r>
    </w:p>
    <w:p w:rsidR="000276F6" w:rsidRDefault="000276F6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730C29" w:rsidRPr="00730C2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Відповідно від кореговано</w:t>
      </w:r>
      <w:r w:rsidR="00730C2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</w:t>
      </w:r>
      <w:r w:rsidR="00730C29" w:rsidRPr="00730C2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витрати</w:t>
      </w:r>
      <w:r w:rsidRPr="00730C2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:</w:t>
      </w:r>
    </w:p>
    <w:p w:rsidR="00730C29" w:rsidRPr="00730C29" w:rsidRDefault="00730C29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 w:rsidRPr="00730C29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рядок 220 </w:t>
      </w:r>
      <w:r w:rsidRP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«Предмети, матеріали, обладнання та інвентар»</w:t>
      </w:r>
      <w:r w:rsidRPr="00730C29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</w:t>
      </w:r>
      <w:r w:rsidRP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-  збільшено на </w:t>
      </w:r>
      <w:r w:rsidR="0062112B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493</w:t>
      </w:r>
      <w:r w:rsidRP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,00 тис. грн..</w:t>
      </w:r>
    </w:p>
    <w:p w:rsidR="00730C29" w:rsidRPr="00730C29" w:rsidRDefault="00730C29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230 «</w:t>
      </w:r>
      <w:r w:rsidRP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Медикаменти та перев’язувальні матеріали» -  збільшено  на суму </w:t>
      </w:r>
      <w:r w:rsidR="0062112B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256,3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тис. грн.</w:t>
      </w:r>
    </w:p>
    <w:p w:rsidR="00E82234" w:rsidRDefault="000276F6" w:rsidP="00E822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</w:t>
      </w:r>
      <w:r w:rsidR="00E82234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322 «</w:t>
      </w:r>
      <w:r w:rsidR="00E82234" w:rsidRPr="00E82234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Капітальний ремонт</w:t>
      </w:r>
      <w:r w:rsidR="00E82234" w:rsidRP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» -  збільшено  на суму </w:t>
      </w:r>
      <w:r w:rsidR="00E82234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1600,0 тис. грн.</w:t>
      </w:r>
    </w:p>
    <w:p w:rsidR="0062112B" w:rsidRDefault="0062112B" w:rsidP="0062112B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</w:t>
      </w: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511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Капітальні видатки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–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збільшено на суму 96,0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62112B" w:rsidRPr="00730C29" w:rsidRDefault="0062112B" w:rsidP="00E822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</w:p>
    <w:p w:rsidR="00EA128D" w:rsidRPr="005B5A78" w:rsidRDefault="000276F6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lastRenderedPageBreak/>
        <w:t xml:space="preserve"> </w:t>
      </w:r>
      <w:r w:rsidR="009F71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6F14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D1E9D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  </w:t>
      </w:r>
      <w:r w:rsidR="0057416E" w:rsidRPr="0047773E">
        <w:rPr>
          <w:b/>
          <w:sz w:val="28"/>
          <w:szCs w:val="28"/>
        </w:rPr>
        <w:t xml:space="preserve"> </w:t>
      </w:r>
    </w:p>
    <w:p w:rsidR="009016BE" w:rsidRPr="00D4334B" w:rsidRDefault="00AE70DE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Дохідна частина фінансового плану КНП «</w:t>
      </w:r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Городоцька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ЦЛ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»  на 202</w:t>
      </w:r>
      <w:r w:rsidR="0062649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3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рік:</w:t>
      </w:r>
    </w:p>
    <w:p w:rsidR="00805818" w:rsidRPr="00D4334B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Дохід з місцевого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станом на 01.</w:t>
      </w:r>
      <w:r w:rsidR="00717B1C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5B5A78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717B1C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 становить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2112B">
        <w:rPr>
          <w:rFonts w:ascii="Times New Roman" w:eastAsia="Times New Roman" w:hAnsi="Times New Roman" w:cs="Times New Roman"/>
          <w:sz w:val="28"/>
          <w:szCs w:val="28"/>
          <w:lang w:eastAsia="uk-UA"/>
        </w:rPr>
        <w:t>15137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5B5A78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805818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Дохід (виручк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від реалізації продукції (товарів, робіт, послуг)  за послуги від НСЗУ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становить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2112B">
        <w:rPr>
          <w:rFonts w:ascii="Times New Roman" w:eastAsia="Times New Roman" w:hAnsi="Times New Roman" w:cs="Times New Roman"/>
          <w:sz w:val="28"/>
          <w:szCs w:val="28"/>
          <w:lang w:eastAsia="uk-UA"/>
        </w:rPr>
        <w:t>90443,4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ED7C2E" w:rsidRPr="00D4334B" w:rsidRDefault="00ED7C2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Залишок коштів на рахунку 44,6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F6934" w:rsidRPr="00D4334B" w:rsidRDefault="009016BE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Інші доходи від операційної діяльності, в тому числі доходи від надання платних послуг (за проведення медичних оглядів)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становить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30C29">
        <w:rPr>
          <w:rFonts w:ascii="Times New Roman" w:eastAsia="Times New Roman" w:hAnsi="Times New Roman" w:cs="Times New Roman"/>
          <w:sz w:val="28"/>
          <w:szCs w:val="28"/>
          <w:lang w:eastAsia="uk-UA"/>
        </w:rPr>
        <w:t>5114,6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805818" w:rsidRPr="00D4334B" w:rsidRDefault="00805818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         Витрати КНП «</w:t>
      </w:r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ка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ЦЛ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», </w:t>
      </w:r>
      <w:r w:rsidR="007C76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62649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н</w:t>
      </w:r>
      <w:r w:rsidR="0021180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а 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202</w:t>
      </w:r>
      <w:r w:rsidR="0062649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3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рік</w:t>
      </w:r>
      <w:r w:rsidR="0021180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становлять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: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заробітна плата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A879AE">
        <w:rPr>
          <w:rFonts w:ascii="Times New Roman" w:eastAsia="Times New Roman" w:hAnsi="Times New Roman" w:cs="Times New Roman"/>
          <w:sz w:val="28"/>
          <w:szCs w:val="28"/>
          <w:lang w:eastAsia="uk-UA"/>
        </w:rPr>
        <w:t>4247,6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грн.,</w:t>
      </w:r>
    </w:p>
    <w:p w:rsidR="00805818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нарахування на оплату праці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ED7C2E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A879AE">
        <w:rPr>
          <w:rFonts w:ascii="Times New Roman" w:eastAsia="Times New Roman" w:hAnsi="Times New Roman" w:cs="Times New Roman"/>
          <w:sz w:val="28"/>
          <w:szCs w:val="28"/>
          <w:lang w:eastAsia="uk-UA"/>
        </w:rPr>
        <w:t>377,7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ED7C2E" w:rsidRPr="00D4334B" w:rsidRDefault="00ED7C2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резервний фонд на відпустки – 4422,3 т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ис. грн., 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предмети, матеріали, обладнання та інвентар – 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730C29">
        <w:rPr>
          <w:rFonts w:ascii="Times New Roman" w:eastAsia="Times New Roman" w:hAnsi="Times New Roman" w:cs="Times New Roman"/>
          <w:sz w:val="28"/>
          <w:szCs w:val="28"/>
          <w:lang w:eastAsia="uk-UA"/>
        </w:rPr>
        <w:t> 919,1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медикаменти та перев’язувальні матеріали – </w:t>
      </w:r>
      <w:r w:rsidR="00730C29">
        <w:rPr>
          <w:rFonts w:ascii="Times New Roman" w:eastAsia="Times New Roman" w:hAnsi="Times New Roman" w:cs="Times New Roman"/>
          <w:sz w:val="28"/>
          <w:szCs w:val="28"/>
          <w:lang w:eastAsia="uk-UA"/>
        </w:rPr>
        <w:t>9072,6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продукти харчування – 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A879AE">
        <w:rPr>
          <w:rFonts w:ascii="Times New Roman" w:eastAsia="Times New Roman" w:hAnsi="Times New Roman" w:cs="Times New Roman"/>
          <w:sz w:val="28"/>
          <w:szCs w:val="28"/>
          <w:lang w:eastAsia="uk-UA"/>
        </w:rPr>
        <w:t>530,0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послуг (крім комунальних) – 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A879AE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0210EB">
        <w:rPr>
          <w:rFonts w:ascii="Times New Roman" w:eastAsia="Times New Roman" w:hAnsi="Times New Roman" w:cs="Times New Roman"/>
          <w:sz w:val="28"/>
          <w:szCs w:val="28"/>
          <w:lang w:eastAsia="uk-UA"/>
        </w:rPr>
        <w:t>54,7</w:t>
      </w:r>
      <w:r w:rsidR="008243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комунальних послуг та енергоносіїв – 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 728,3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Default="00CF6934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соціальне  забезпечення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B948DE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 731,2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230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37250E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амортизація – </w:t>
      </w:r>
      <w:r w:rsidR="000210EB">
        <w:rPr>
          <w:rFonts w:ascii="Times New Roman" w:eastAsia="Times New Roman" w:hAnsi="Times New Roman" w:cs="Times New Roman"/>
          <w:sz w:val="28"/>
          <w:szCs w:val="28"/>
          <w:lang w:eastAsia="uk-UA"/>
        </w:rPr>
        <w:t>824,5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тис.грн.</w:t>
      </w:r>
    </w:p>
    <w:p w:rsidR="0037250E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капітальні видатки (придбання основних засобів) НСЗУ – </w:t>
      </w:r>
      <w:r w:rsidR="00AC1357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000,00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30C29" w:rsidRPr="00D4334B" w:rsidRDefault="00730C29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капітальний ремонт -  1600,00 тис. грн.</w:t>
      </w:r>
    </w:p>
    <w:p w:rsidR="0045346D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Фінансовий план розроблено з урахуванням фактичних показників за результатами фінансової та господарської діяльності за 20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та  202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ік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 з урахуванням змін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Фінансовий план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зі змінами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на 202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із поквартальною розбивкою додається. </w:t>
      </w:r>
    </w:p>
    <w:p w:rsidR="00A742B5" w:rsidRPr="00D4334B" w:rsidRDefault="00F235C3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  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П.О.Фалинський</w:t>
      </w:r>
      <w:proofErr w:type="spellEnd"/>
      <w:r w:rsidR="008F3EE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ED68FC" w:rsidRPr="00D4334B">
        <w:rPr>
          <w:rFonts w:ascii="Times New Roman" w:hAnsi="Times New Roman" w:cs="Times New Roman"/>
          <w:b/>
          <w:sz w:val="28"/>
          <w:szCs w:val="28"/>
        </w:rPr>
        <w:t>К</w:t>
      </w:r>
      <w:r w:rsidR="0050310B" w:rsidRPr="00D4334B">
        <w:rPr>
          <w:rFonts w:ascii="Times New Roman" w:hAnsi="Times New Roman" w:cs="Times New Roman"/>
          <w:b/>
          <w:sz w:val="28"/>
          <w:szCs w:val="28"/>
        </w:rPr>
        <w:t>НП «Городоцька ЦЛ»</w:t>
      </w:r>
    </w:p>
    <w:sectPr w:rsidR="00A742B5" w:rsidRPr="00D433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D5031A0"/>
    <w:multiLevelType w:val="hybridMultilevel"/>
    <w:tmpl w:val="26D28C22"/>
    <w:lvl w:ilvl="0" w:tplc="1F0A1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5818"/>
    <w:rsid w:val="000210EB"/>
    <w:rsid w:val="0002387C"/>
    <w:rsid w:val="000276F6"/>
    <w:rsid w:val="0004522E"/>
    <w:rsid w:val="0005745A"/>
    <w:rsid w:val="00077820"/>
    <w:rsid w:val="000C66F9"/>
    <w:rsid w:val="000D2678"/>
    <w:rsid w:val="000E2B24"/>
    <w:rsid w:val="001052C1"/>
    <w:rsid w:val="001D09EF"/>
    <w:rsid w:val="00211809"/>
    <w:rsid w:val="00227EF0"/>
    <w:rsid w:val="0024373C"/>
    <w:rsid w:val="00254A1D"/>
    <w:rsid w:val="00266D90"/>
    <w:rsid w:val="002857E7"/>
    <w:rsid w:val="002B0B0D"/>
    <w:rsid w:val="002B23AA"/>
    <w:rsid w:val="00322179"/>
    <w:rsid w:val="0034180F"/>
    <w:rsid w:val="003644DF"/>
    <w:rsid w:val="0037250E"/>
    <w:rsid w:val="003A5989"/>
    <w:rsid w:val="0045346D"/>
    <w:rsid w:val="00473052"/>
    <w:rsid w:val="0047773E"/>
    <w:rsid w:val="004A072D"/>
    <w:rsid w:val="0050310B"/>
    <w:rsid w:val="00515C1E"/>
    <w:rsid w:val="00543753"/>
    <w:rsid w:val="0055497D"/>
    <w:rsid w:val="00564EB2"/>
    <w:rsid w:val="005722EE"/>
    <w:rsid w:val="00572C7C"/>
    <w:rsid w:val="0057416E"/>
    <w:rsid w:val="00586E2E"/>
    <w:rsid w:val="00597024"/>
    <w:rsid w:val="005B5A78"/>
    <w:rsid w:val="005D1E9D"/>
    <w:rsid w:val="005E2708"/>
    <w:rsid w:val="0062112B"/>
    <w:rsid w:val="00626497"/>
    <w:rsid w:val="0066094B"/>
    <w:rsid w:val="00665E5E"/>
    <w:rsid w:val="006A0601"/>
    <w:rsid w:val="006D6D0B"/>
    <w:rsid w:val="006E71F2"/>
    <w:rsid w:val="006F14B1"/>
    <w:rsid w:val="00710F2D"/>
    <w:rsid w:val="00717B1C"/>
    <w:rsid w:val="00730C29"/>
    <w:rsid w:val="0077300D"/>
    <w:rsid w:val="00786C12"/>
    <w:rsid w:val="007C76CA"/>
    <w:rsid w:val="007F76FA"/>
    <w:rsid w:val="00805818"/>
    <w:rsid w:val="00824363"/>
    <w:rsid w:val="008320F9"/>
    <w:rsid w:val="0083301C"/>
    <w:rsid w:val="0087761B"/>
    <w:rsid w:val="00882599"/>
    <w:rsid w:val="008A4734"/>
    <w:rsid w:val="008C1BF7"/>
    <w:rsid w:val="008F3256"/>
    <w:rsid w:val="008F3EE3"/>
    <w:rsid w:val="009016BE"/>
    <w:rsid w:val="0090512F"/>
    <w:rsid w:val="00906158"/>
    <w:rsid w:val="00930A1F"/>
    <w:rsid w:val="009406D7"/>
    <w:rsid w:val="00943BF5"/>
    <w:rsid w:val="009C6A1D"/>
    <w:rsid w:val="009F1D5B"/>
    <w:rsid w:val="009F4138"/>
    <w:rsid w:val="009F7108"/>
    <w:rsid w:val="00A230EE"/>
    <w:rsid w:val="00A33198"/>
    <w:rsid w:val="00A4442C"/>
    <w:rsid w:val="00A742B5"/>
    <w:rsid w:val="00A84322"/>
    <w:rsid w:val="00A879AE"/>
    <w:rsid w:val="00AA4454"/>
    <w:rsid w:val="00AC1357"/>
    <w:rsid w:val="00AE70DE"/>
    <w:rsid w:val="00B2296F"/>
    <w:rsid w:val="00B948DE"/>
    <w:rsid w:val="00C83821"/>
    <w:rsid w:val="00C87883"/>
    <w:rsid w:val="00CF6934"/>
    <w:rsid w:val="00D4334B"/>
    <w:rsid w:val="00E06941"/>
    <w:rsid w:val="00E6047C"/>
    <w:rsid w:val="00E82234"/>
    <w:rsid w:val="00EA128D"/>
    <w:rsid w:val="00ED68FC"/>
    <w:rsid w:val="00ED7C2E"/>
    <w:rsid w:val="00EE4FC0"/>
    <w:rsid w:val="00F235C3"/>
    <w:rsid w:val="00F26128"/>
    <w:rsid w:val="00F4290D"/>
    <w:rsid w:val="00F8409C"/>
    <w:rsid w:val="00F90C64"/>
    <w:rsid w:val="00F94C7C"/>
    <w:rsid w:val="00FB31AA"/>
    <w:rsid w:val="00FE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0B996"/>
  <w15:docId w15:val="{4F929358-4EDD-4F0F-B9F1-4349AB91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5A1B0-BB55-4CF3-9542-CE6997392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2275</Words>
  <Characters>1297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85</cp:revision>
  <cp:lastPrinted>2021-11-17T12:49:00Z</cp:lastPrinted>
  <dcterms:created xsi:type="dcterms:W3CDTF">2020-08-25T07:01:00Z</dcterms:created>
  <dcterms:modified xsi:type="dcterms:W3CDTF">2023-05-31T07:15:00Z</dcterms:modified>
</cp:coreProperties>
</file>